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DF" w:rsidRDefault="005A24DF" w:rsidP="00336F9D">
      <w:pPr>
        <w:jc w:val="center"/>
      </w:pPr>
      <w:r>
        <w:rPr>
          <w:noProof/>
          <w:lang w:eastAsia="en-GB"/>
        </w:rPr>
        <w:drawing>
          <wp:inline distT="0" distB="0" distL="0" distR="0" wp14:anchorId="20D3BC74" wp14:editId="75F17EC3">
            <wp:extent cx="4905639" cy="701040"/>
            <wp:effectExtent l="0" t="0" r="952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5639" cy="701040"/>
                    </a:xfrm>
                    <a:prstGeom prst="rect">
                      <a:avLst/>
                    </a:prstGeom>
                    <a:ln>
                      <a:noFill/>
                    </a:ln>
                    <a:effectLst/>
                  </pic:spPr>
                </pic:pic>
              </a:graphicData>
            </a:graphic>
          </wp:inline>
        </w:drawing>
      </w:r>
    </w:p>
    <w:p w:rsidR="007332C6" w:rsidRDefault="007332C6" w:rsidP="005A24DF">
      <w:pPr>
        <w:jc w:val="center"/>
      </w:pPr>
      <w:r>
        <w:rPr>
          <w:noProof/>
          <w:lang w:eastAsia="en-GB"/>
        </w:rPr>
        <w:drawing>
          <wp:inline distT="0" distB="0" distL="0" distR="0" wp14:anchorId="4634B286">
            <wp:extent cx="1505585" cy="7315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5585" cy="731520"/>
                    </a:xfrm>
                    <a:prstGeom prst="rect">
                      <a:avLst/>
                    </a:prstGeom>
                    <a:noFill/>
                  </pic:spPr>
                </pic:pic>
              </a:graphicData>
            </a:graphic>
          </wp:inline>
        </w:drawing>
      </w:r>
      <w:r w:rsidR="007C57CD">
        <w:rPr>
          <w:noProof/>
          <w:lang w:eastAsia="en-GB"/>
        </w:rPr>
        <w:drawing>
          <wp:inline distT="0" distB="0" distL="0" distR="0" wp14:anchorId="5F0D66C9">
            <wp:extent cx="890270" cy="908685"/>
            <wp:effectExtent l="0" t="0" r="508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908685"/>
                    </a:xfrm>
                    <a:prstGeom prst="rect">
                      <a:avLst/>
                    </a:prstGeom>
                    <a:noFill/>
                  </pic:spPr>
                </pic:pic>
              </a:graphicData>
            </a:graphic>
          </wp:inline>
        </w:drawing>
      </w:r>
    </w:p>
    <w:p w:rsidR="007332C6" w:rsidRDefault="007332C6" w:rsidP="005A24DF">
      <w:pPr>
        <w:jc w:val="center"/>
      </w:pPr>
    </w:p>
    <w:p w:rsidR="00336F9D" w:rsidRPr="00336F9D" w:rsidRDefault="00336F9D" w:rsidP="00336F9D">
      <w:pPr>
        <w:shd w:val="clear" w:color="auto" w:fill="FFFFFF"/>
        <w:spacing w:before="240" w:after="240" w:line="240" w:lineRule="auto"/>
        <w:jc w:val="center"/>
        <w:outlineLvl w:val="1"/>
        <w:rPr>
          <w:rFonts w:eastAsia="Times New Roman" w:cs="Times New Roman"/>
          <w:b/>
          <w:color w:val="555555"/>
          <w:sz w:val="34"/>
          <w:szCs w:val="34"/>
          <w:lang w:val="en-US" w:eastAsia="it-IT"/>
        </w:rPr>
      </w:pPr>
      <w:r w:rsidRPr="00336F9D">
        <w:rPr>
          <w:rFonts w:eastAsia="Times New Roman" w:cs="Times New Roman"/>
          <w:b/>
          <w:color w:val="FF9966"/>
          <w:sz w:val="34"/>
          <w:szCs w:val="34"/>
          <w:lang w:val="en-US" w:eastAsia="it-IT"/>
        </w:rPr>
        <w:t>Marine litter: an emerging cause of concern for marine mammals</w:t>
      </w:r>
    </w:p>
    <w:p w:rsidR="00336F9D" w:rsidRPr="00336F9D" w:rsidRDefault="00336F9D" w:rsidP="005A24DF">
      <w:pPr>
        <w:jc w:val="center"/>
        <w:rPr>
          <w:color w:val="000000" w:themeColor="text1"/>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1755" w:rsidRDefault="00DB1755" w:rsidP="005A24DF"/>
    <w:p w:rsidR="00154DB1" w:rsidRDefault="00154DB1" w:rsidP="005A24DF">
      <w:pPr>
        <w:rPr>
          <w:b/>
        </w:rPr>
      </w:pPr>
      <w:r>
        <w:rPr>
          <w:b/>
        </w:rPr>
        <w:t xml:space="preserve">Date: </w:t>
      </w:r>
      <w:r w:rsidRPr="00154DB1">
        <w:t>Sunday, April 30, 2017 from 9 to 14.</w:t>
      </w:r>
    </w:p>
    <w:p w:rsidR="005A24DF" w:rsidRPr="00154DB1" w:rsidRDefault="00154DB1" w:rsidP="005A24DF">
      <w:r w:rsidRPr="00B75951">
        <w:rPr>
          <w:b/>
        </w:rPr>
        <w:t xml:space="preserve">Venue: </w:t>
      </w:r>
      <w:r w:rsidRPr="00B75951">
        <w:t>Kulturøen, Havnegade 6, 5500 Middelfart</w:t>
      </w:r>
      <w:r w:rsidR="00E021D3" w:rsidRPr="00B75951">
        <w:t xml:space="preserve"> (</w:t>
      </w:r>
      <w:r w:rsidR="00E021D3" w:rsidRPr="00B75951">
        <w:rPr>
          <w:b/>
        </w:rPr>
        <w:t>D</w:t>
      </w:r>
      <w:r w:rsidR="00E021D3" w:rsidRPr="00B75951">
        <w:t xml:space="preserve"> in the map)</w:t>
      </w:r>
    </w:p>
    <w:p w:rsidR="00154DB1" w:rsidRDefault="00154DB1" w:rsidP="005A24DF">
      <w:pPr>
        <w:rPr>
          <w:b/>
          <w:sz w:val="24"/>
        </w:rPr>
      </w:pPr>
    </w:p>
    <w:p w:rsidR="005A24DF" w:rsidRPr="00336F9D" w:rsidRDefault="005A24DF" w:rsidP="005A24DF">
      <w:pPr>
        <w:rPr>
          <w:b/>
          <w:sz w:val="24"/>
          <w:lang w:val="it-IT"/>
        </w:rPr>
      </w:pPr>
      <w:r w:rsidRPr="00336F9D">
        <w:rPr>
          <w:b/>
          <w:sz w:val="24"/>
          <w:lang w:val="it-IT"/>
        </w:rPr>
        <w:t>Organizers:</w:t>
      </w:r>
    </w:p>
    <w:p w:rsidR="00DB1755" w:rsidRPr="00DB1755" w:rsidRDefault="005A24DF" w:rsidP="00DB1755">
      <w:pPr>
        <w:spacing w:line="240" w:lineRule="auto"/>
        <w:rPr>
          <w:lang w:val="it-IT"/>
        </w:rPr>
      </w:pPr>
      <w:r w:rsidRPr="005A24DF">
        <w:rPr>
          <w:lang w:val="it-IT"/>
        </w:rPr>
        <w:t>Prof. Maria Cristina Fossi</w:t>
      </w:r>
      <w:r w:rsidR="00DB1755">
        <w:rPr>
          <w:lang w:val="it-IT"/>
        </w:rPr>
        <w:t xml:space="preserve">, </w:t>
      </w:r>
      <w:r w:rsidRPr="005A24DF">
        <w:rPr>
          <w:lang w:val="it-IT"/>
        </w:rPr>
        <w:t>Dr. Matteo Baini</w:t>
      </w:r>
      <w:r w:rsidR="00DB1755">
        <w:rPr>
          <w:lang w:val="it-IT"/>
        </w:rPr>
        <w:t xml:space="preserve">, </w:t>
      </w:r>
      <w:r w:rsidRPr="005A24DF">
        <w:rPr>
          <w:lang w:val="it-IT"/>
        </w:rPr>
        <w:t>Dr. Cristina Panti</w:t>
      </w:r>
      <w:r w:rsidR="00336F9D">
        <w:rPr>
          <w:lang w:val="it-IT"/>
        </w:rPr>
        <w:t xml:space="preserve"> </w:t>
      </w:r>
      <w:r w:rsidR="00DB1755">
        <w:rPr>
          <w:lang w:val="it-IT"/>
        </w:rPr>
        <w:t xml:space="preserve">- </w:t>
      </w:r>
      <w:r w:rsidR="00DB1755" w:rsidRPr="00DB1755">
        <w:rPr>
          <w:lang w:val="it-IT"/>
        </w:rPr>
        <w:t>University of Siena (Italy)</w:t>
      </w:r>
    </w:p>
    <w:p w:rsidR="005A24DF" w:rsidRDefault="005A24DF" w:rsidP="005A24DF">
      <w:pPr>
        <w:rPr>
          <w:lang w:val="it-IT"/>
        </w:rPr>
      </w:pPr>
    </w:p>
    <w:p w:rsidR="005A24DF" w:rsidRPr="0037428E" w:rsidRDefault="005A24DF" w:rsidP="005A24DF">
      <w:pPr>
        <w:rPr>
          <w:b/>
          <w:sz w:val="24"/>
        </w:rPr>
      </w:pPr>
      <w:r w:rsidRPr="0037428E">
        <w:rPr>
          <w:b/>
          <w:sz w:val="24"/>
        </w:rPr>
        <w:t>Aim:</w:t>
      </w:r>
    </w:p>
    <w:p w:rsidR="005A24DF" w:rsidRDefault="005A24DF" w:rsidP="00AD2B99">
      <w:pPr>
        <w:spacing w:after="0" w:line="240" w:lineRule="auto"/>
      </w:pPr>
      <w:r w:rsidRPr="005A24DF">
        <w:t>The main aim of the workshop is to explore the emerging issue of the impact of marine litter on several marine mammal species.</w:t>
      </w:r>
      <w:r>
        <w:t xml:space="preserve"> The workshop will be devoted to define the state of art on the impact of marine litter in marine mammals and to present the new data available on this topic ranging from entanglement to the ingestion of macro- and microplastics. </w:t>
      </w:r>
    </w:p>
    <w:p w:rsidR="005A24DF" w:rsidRDefault="005A24DF" w:rsidP="00AD2B99">
      <w:pPr>
        <w:spacing w:after="0" w:line="240" w:lineRule="auto"/>
      </w:pPr>
      <w:r>
        <w:t>The main expected outputs are:</w:t>
      </w:r>
    </w:p>
    <w:p w:rsidR="005A24DF" w:rsidRDefault="005A24DF" w:rsidP="00AD2B99">
      <w:pPr>
        <w:pStyle w:val="Paragrafoelenco"/>
        <w:numPr>
          <w:ilvl w:val="0"/>
          <w:numId w:val="3"/>
        </w:numPr>
        <w:spacing w:after="0" w:line="240" w:lineRule="auto"/>
        <w:ind w:left="709" w:hanging="425"/>
      </w:pPr>
      <w:r>
        <w:t>To define harmonized protocols for the analysis of marine litter in stranded organisms</w:t>
      </w:r>
    </w:p>
    <w:p w:rsidR="005A24DF" w:rsidRDefault="005A24DF" w:rsidP="00AD2B99">
      <w:pPr>
        <w:pStyle w:val="Paragrafoelenco"/>
        <w:numPr>
          <w:ilvl w:val="0"/>
          <w:numId w:val="3"/>
        </w:numPr>
        <w:spacing w:after="0" w:line="240" w:lineRule="auto"/>
        <w:ind w:left="709" w:hanging="425"/>
      </w:pPr>
      <w:r>
        <w:t>To define new methods to evaluate the exposure to marine litter (in particular plastics) in free-ranging organisms</w:t>
      </w:r>
    </w:p>
    <w:p w:rsidR="005A24DF" w:rsidRDefault="005A24DF" w:rsidP="00AD2B99">
      <w:pPr>
        <w:pStyle w:val="Paragrafoelenco"/>
        <w:numPr>
          <w:ilvl w:val="0"/>
          <w:numId w:val="3"/>
        </w:numPr>
        <w:spacing w:after="0" w:line="240" w:lineRule="auto"/>
        <w:ind w:left="709" w:hanging="425"/>
      </w:pPr>
      <w:r>
        <w:t>To identify the most threated species by this kind pollution</w:t>
      </w:r>
    </w:p>
    <w:p w:rsidR="005A24DF" w:rsidRDefault="005A24DF" w:rsidP="00AD2B99">
      <w:pPr>
        <w:pStyle w:val="Paragrafoelenco"/>
        <w:numPr>
          <w:ilvl w:val="0"/>
          <w:numId w:val="3"/>
        </w:numPr>
        <w:spacing w:after="0" w:line="240" w:lineRule="auto"/>
        <w:ind w:left="709" w:hanging="425"/>
      </w:pPr>
      <w:r>
        <w:t>To identify hot spot areas for marine mammals</w:t>
      </w:r>
    </w:p>
    <w:p w:rsidR="005A24DF" w:rsidRPr="005A24DF" w:rsidRDefault="005A24DF" w:rsidP="00AD2B99">
      <w:pPr>
        <w:pStyle w:val="Paragrafoelenco"/>
        <w:numPr>
          <w:ilvl w:val="0"/>
          <w:numId w:val="3"/>
        </w:numPr>
        <w:spacing w:after="0" w:line="240" w:lineRule="auto"/>
        <w:ind w:left="709" w:hanging="425"/>
      </w:pPr>
      <w:r>
        <w:t>To propose mitigation actions for future recommendation</w:t>
      </w:r>
    </w:p>
    <w:p w:rsidR="00ED124D" w:rsidRDefault="00ED124D" w:rsidP="00AD2B99">
      <w:pPr>
        <w:spacing w:after="0" w:line="240" w:lineRule="auto"/>
      </w:pPr>
      <w:r>
        <w:tab/>
      </w:r>
    </w:p>
    <w:p w:rsidR="00ED124D" w:rsidRDefault="00ED124D">
      <w:r>
        <w:br w:type="page"/>
      </w:r>
    </w:p>
    <w:p w:rsidR="00336F9D" w:rsidRDefault="00336F9D" w:rsidP="00336F9D">
      <w:pPr>
        <w:jc w:val="center"/>
      </w:pPr>
      <w:r>
        <w:rPr>
          <w:noProof/>
          <w:lang w:eastAsia="en-GB"/>
        </w:rPr>
        <w:lastRenderedPageBreak/>
        <w:drawing>
          <wp:inline distT="0" distB="0" distL="0" distR="0" wp14:anchorId="42D54C71" wp14:editId="0BE26C50">
            <wp:extent cx="4905639" cy="701040"/>
            <wp:effectExtent l="0" t="0" r="9525"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5639" cy="701040"/>
                    </a:xfrm>
                    <a:prstGeom prst="rect">
                      <a:avLst/>
                    </a:prstGeom>
                    <a:ln>
                      <a:noFill/>
                    </a:ln>
                    <a:effectLst/>
                  </pic:spPr>
                </pic:pic>
              </a:graphicData>
            </a:graphic>
          </wp:inline>
        </w:drawing>
      </w:r>
    </w:p>
    <w:p w:rsidR="00336F9D" w:rsidRDefault="00336F9D" w:rsidP="00336F9D">
      <w:pPr>
        <w:jc w:val="center"/>
      </w:pPr>
      <w:r>
        <w:rPr>
          <w:noProof/>
          <w:lang w:eastAsia="en-GB"/>
        </w:rPr>
        <w:drawing>
          <wp:inline distT="0" distB="0" distL="0" distR="0" wp14:anchorId="0861E3B3" wp14:editId="2E690B11">
            <wp:extent cx="1505585" cy="7315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5585" cy="731520"/>
                    </a:xfrm>
                    <a:prstGeom prst="rect">
                      <a:avLst/>
                    </a:prstGeom>
                    <a:noFill/>
                  </pic:spPr>
                </pic:pic>
              </a:graphicData>
            </a:graphic>
          </wp:inline>
        </w:drawing>
      </w:r>
      <w:r>
        <w:rPr>
          <w:noProof/>
          <w:lang w:eastAsia="en-GB"/>
        </w:rPr>
        <w:drawing>
          <wp:inline distT="0" distB="0" distL="0" distR="0" wp14:anchorId="0EDA5821" wp14:editId="6973B25E">
            <wp:extent cx="890270" cy="908685"/>
            <wp:effectExtent l="0" t="0" r="5080"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908685"/>
                    </a:xfrm>
                    <a:prstGeom prst="rect">
                      <a:avLst/>
                    </a:prstGeom>
                    <a:noFill/>
                  </pic:spPr>
                </pic:pic>
              </a:graphicData>
            </a:graphic>
          </wp:inline>
        </w:drawing>
      </w:r>
    </w:p>
    <w:p w:rsidR="00336F9D" w:rsidRPr="00B75951" w:rsidRDefault="00336F9D" w:rsidP="00336F9D">
      <w:pPr>
        <w:shd w:val="clear" w:color="auto" w:fill="FFFFFF"/>
        <w:spacing w:before="525" w:after="525" w:line="240" w:lineRule="auto"/>
        <w:jc w:val="center"/>
        <w:outlineLvl w:val="1"/>
        <w:rPr>
          <w:rFonts w:eastAsia="Times New Roman" w:cs="Times New Roman"/>
          <w:b/>
          <w:color w:val="555555"/>
          <w:sz w:val="34"/>
          <w:szCs w:val="34"/>
          <w:lang w:val="en-US" w:eastAsia="it-IT"/>
        </w:rPr>
      </w:pPr>
      <w:r w:rsidRPr="00B75951">
        <w:rPr>
          <w:rFonts w:eastAsia="Times New Roman" w:cs="Times New Roman"/>
          <w:b/>
          <w:color w:val="FF9966"/>
          <w:sz w:val="34"/>
          <w:szCs w:val="34"/>
          <w:lang w:val="en-US" w:eastAsia="it-IT"/>
        </w:rPr>
        <w:t>Marine litter: an emerging cause of concern for marine mammals</w:t>
      </w:r>
    </w:p>
    <w:p w:rsidR="00ED124D" w:rsidRDefault="00336F9D" w:rsidP="00ED124D">
      <w:pPr>
        <w:pStyle w:val="Default"/>
        <w:rPr>
          <w:sz w:val="22"/>
          <w:szCs w:val="22"/>
        </w:rPr>
      </w:pPr>
      <w:r w:rsidRPr="00B75951">
        <w:rPr>
          <w:b/>
          <w:bCs/>
          <w:sz w:val="22"/>
          <w:szCs w:val="22"/>
        </w:rPr>
        <w:t>Draft</w:t>
      </w:r>
      <w:r>
        <w:rPr>
          <w:b/>
          <w:bCs/>
          <w:sz w:val="22"/>
          <w:szCs w:val="22"/>
        </w:rPr>
        <w:t xml:space="preserve"> </w:t>
      </w:r>
      <w:r w:rsidR="00ED124D">
        <w:rPr>
          <w:b/>
          <w:bCs/>
          <w:sz w:val="22"/>
          <w:szCs w:val="22"/>
        </w:rPr>
        <w:t xml:space="preserve">AGENDA </w:t>
      </w:r>
    </w:p>
    <w:p w:rsidR="00ED124D" w:rsidRDefault="00ED124D" w:rsidP="00ED124D">
      <w:pPr>
        <w:pStyle w:val="Default"/>
        <w:rPr>
          <w:b/>
          <w:bCs/>
          <w:sz w:val="22"/>
          <w:szCs w:val="22"/>
        </w:rPr>
      </w:pPr>
    </w:p>
    <w:p w:rsidR="00ED124D" w:rsidRDefault="00ED124D" w:rsidP="00ED124D">
      <w:pPr>
        <w:pStyle w:val="Default"/>
        <w:rPr>
          <w:sz w:val="22"/>
          <w:szCs w:val="22"/>
        </w:rPr>
      </w:pPr>
      <w:r>
        <w:rPr>
          <w:b/>
          <w:bCs/>
          <w:sz w:val="22"/>
          <w:szCs w:val="22"/>
        </w:rPr>
        <w:t>Welcome / Registration</w:t>
      </w:r>
      <w:r>
        <w:rPr>
          <w:sz w:val="22"/>
          <w:szCs w:val="22"/>
        </w:rPr>
        <w:t>: 9</w:t>
      </w:r>
      <w:r w:rsidR="00B75951">
        <w:rPr>
          <w:sz w:val="22"/>
          <w:szCs w:val="22"/>
        </w:rPr>
        <w:t>.</w:t>
      </w:r>
      <w:r>
        <w:rPr>
          <w:sz w:val="22"/>
          <w:szCs w:val="22"/>
        </w:rPr>
        <w:t xml:space="preserve">00 </w:t>
      </w:r>
    </w:p>
    <w:p w:rsidR="00ED124D" w:rsidRDefault="00ED124D" w:rsidP="00ED124D">
      <w:pPr>
        <w:pStyle w:val="Default"/>
        <w:rPr>
          <w:b/>
          <w:bCs/>
          <w:sz w:val="22"/>
          <w:szCs w:val="22"/>
        </w:rPr>
      </w:pPr>
    </w:p>
    <w:p w:rsidR="00ED124D" w:rsidRPr="00B75951" w:rsidRDefault="00ED124D" w:rsidP="00ED124D">
      <w:pPr>
        <w:pStyle w:val="Default"/>
        <w:rPr>
          <w:b/>
          <w:i/>
          <w:sz w:val="22"/>
          <w:szCs w:val="22"/>
        </w:rPr>
      </w:pPr>
      <w:r w:rsidRPr="00B75951">
        <w:rPr>
          <w:b/>
          <w:bCs/>
          <w:i/>
          <w:sz w:val="22"/>
          <w:szCs w:val="22"/>
        </w:rPr>
        <w:t>Opening</w:t>
      </w:r>
      <w:r w:rsidR="00B75951" w:rsidRPr="00B75951">
        <w:rPr>
          <w:b/>
          <w:i/>
          <w:sz w:val="22"/>
          <w:szCs w:val="22"/>
        </w:rPr>
        <w:t>: 9.</w:t>
      </w:r>
      <w:r w:rsidR="00D16D8F" w:rsidRPr="00B75951">
        <w:rPr>
          <w:b/>
          <w:i/>
          <w:sz w:val="22"/>
          <w:szCs w:val="22"/>
        </w:rPr>
        <w:t>2</w:t>
      </w:r>
      <w:r w:rsidRPr="00B75951">
        <w:rPr>
          <w:b/>
          <w:i/>
          <w:sz w:val="22"/>
          <w:szCs w:val="22"/>
        </w:rPr>
        <w:t>0</w:t>
      </w:r>
    </w:p>
    <w:p w:rsidR="00397F4F" w:rsidRPr="00C47CFD" w:rsidRDefault="00397F4F" w:rsidP="00ED124D">
      <w:pPr>
        <w:pStyle w:val="Default"/>
        <w:rPr>
          <w:b/>
          <w:i/>
          <w:sz w:val="22"/>
          <w:szCs w:val="22"/>
        </w:rPr>
      </w:pPr>
    </w:p>
    <w:p w:rsidR="00397F4F" w:rsidRDefault="00397F4F" w:rsidP="00397F4F">
      <w:pPr>
        <w:pStyle w:val="Default"/>
        <w:numPr>
          <w:ilvl w:val="0"/>
          <w:numId w:val="17"/>
        </w:numPr>
        <w:spacing w:after="120"/>
        <w:ind w:left="284" w:hanging="284"/>
        <w:rPr>
          <w:sz w:val="22"/>
          <w:szCs w:val="22"/>
        </w:rPr>
      </w:pPr>
      <w:r>
        <w:rPr>
          <w:sz w:val="22"/>
          <w:szCs w:val="22"/>
        </w:rPr>
        <w:t>(9.30-9.45)</w:t>
      </w:r>
      <w:r w:rsidR="00D16D8F" w:rsidRPr="00397F4F">
        <w:rPr>
          <w:sz w:val="22"/>
          <w:szCs w:val="22"/>
        </w:rPr>
        <w:t xml:space="preserve"> </w:t>
      </w:r>
      <w:r w:rsidR="00E021D3" w:rsidRPr="00397F4F">
        <w:rPr>
          <w:sz w:val="22"/>
          <w:szCs w:val="22"/>
        </w:rPr>
        <w:t>Introduction on monitoring and assessment of marine litter on marine mammals (M. Cristina Fossi)</w:t>
      </w:r>
      <w:r w:rsidR="00D16D8F" w:rsidRPr="00397F4F">
        <w:rPr>
          <w:sz w:val="22"/>
          <w:szCs w:val="22"/>
        </w:rPr>
        <w:t xml:space="preserve"> </w:t>
      </w:r>
    </w:p>
    <w:p w:rsidR="00E021D3" w:rsidRPr="00397F4F" w:rsidRDefault="00D16D8F" w:rsidP="00397F4F">
      <w:pPr>
        <w:pStyle w:val="Default"/>
        <w:numPr>
          <w:ilvl w:val="0"/>
          <w:numId w:val="17"/>
        </w:numPr>
        <w:spacing w:after="120"/>
        <w:ind w:left="284" w:hanging="284"/>
        <w:rPr>
          <w:sz w:val="22"/>
          <w:szCs w:val="22"/>
        </w:rPr>
      </w:pPr>
      <w:r w:rsidRPr="00397F4F">
        <w:rPr>
          <w:sz w:val="22"/>
          <w:szCs w:val="22"/>
        </w:rPr>
        <w:t xml:space="preserve">(9.45-10.00) </w:t>
      </w:r>
      <w:r w:rsidR="00E021D3" w:rsidRPr="00397F4F">
        <w:rPr>
          <w:sz w:val="22"/>
          <w:szCs w:val="22"/>
        </w:rPr>
        <w:t>State of art on impact of marine litter on cetaceans (Sarah Baulch)</w:t>
      </w:r>
    </w:p>
    <w:p w:rsidR="004651E8" w:rsidRDefault="00D16D8F" w:rsidP="00397F4F">
      <w:pPr>
        <w:pStyle w:val="Paragrafoelenco"/>
        <w:numPr>
          <w:ilvl w:val="0"/>
          <w:numId w:val="17"/>
        </w:numPr>
        <w:spacing w:after="120" w:line="240" w:lineRule="auto"/>
        <w:ind w:left="284" w:hanging="284"/>
      </w:pPr>
      <w:r>
        <w:t xml:space="preserve">(10.00-10.15) </w:t>
      </w:r>
      <w:r w:rsidR="004651E8">
        <w:t>H</w:t>
      </w:r>
      <w:r w:rsidR="004651E8" w:rsidRPr="00A8654F">
        <w:t>armonized protocols for the analysis of marine litter in stranded organisms</w:t>
      </w:r>
      <w:r w:rsidR="004651E8">
        <w:t xml:space="preserve">: </w:t>
      </w:r>
      <w:r w:rsidR="006C6FED">
        <w:t xml:space="preserve">a </w:t>
      </w:r>
      <w:r w:rsidR="004651E8">
        <w:t xml:space="preserve">special focus on microplastics (Gema </w:t>
      </w:r>
      <w:r w:rsidR="004651E8" w:rsidRPr="00C47CFD">
        <w:rPr>
          <w:rFonts w:ascii="Calibri" w:eastAsia="Times New Roman" w:hAnsi="Calibri" w:cs="Times New Roman"/>
          <w:color w:val="000000"/>
          <w:lang w:eastAsia="en-GB"/>
        </w:rPr>
        <w:t xml:space="preserve">Hernandez-Milian - </w:t>
      </w:r>
      <w:r w:rsidR="004651E8" w:rsidRPr="00B75951">
        <w:rPr>
          <w:rFonts w:ascii="Calibri" w:eastAsia="Times New Roman" w:hAnsi="Calibri" w:cs="Times New Roman"/>
          <w:i/>
          <w:color w:val="000000"/>
          <w:lang w:eastAsia="en-GB"/>
        </w:rPr>
        <w:t>TBC</w:t>
      </w:r>
      <w:r w:rsidR="004651E8">
        <w:t>)</w:t>
      </w:r>
    </w:p>
    <w:p w:rsidR="004651E8" w:rsidRPr="004651E8" w:rsidRDefault="00D16D8F" w:rsidP="00397F4F">
      <w:pPr>
        <w:pStyle w:val="Paragrafoelenco"/>
        <w:numPr>
          <w:ilvl w:val="0"/>
          <w:numId w:val="17"/>
        </w:numPr>
        <w:spacing w:after="120" w:line="240" w:lineRule="auto"/>
        <w:ind w:left="284" w:hanging="284"/>
      </w:pPr>
      <w:r>
        <w:t xml:space="preserve">(10.15-10.30) </w:t>
      </w:r>
      <w:r w:rsidR="004651E8">
        <w:t>C</w:t>
      </w:r>
      <w:r w:rsidR="004651E8" w:rsidRPr="004651E8">
        <w:t>ase studies in stranded organisms</w:t>
      </w:r>
      <w:r w:rsidR="004651E8">
        <w:t xml:space="preserve"> in the Netherlands (Elisa Bravo-R</w:t>
      </w:r>
      <w:r w:rsidR="004651E8" w:rsidRPr="004651E8">
        <w:t>ebolledo</w:t>
      </w:r>
      <w:r w:rsidR="004651E8">
        <w:t>)</w:t>
      </w:r>
    </w:p>
    <w:p w:rsidR="00D16D8F" w:rsidRDefault="00D16D8F" w:rsidP="00397F4F">
      <w:pPr>
        <w:pStyle w:val="Paragrafoelenco"/>
        <w:numPr>
          <w:ilvl w:val="0"/>
          <w:numId w:val="17"/>
        </w:numPr>
        <w:spacing w:after="120" w:line="240" w:lineRule="auto"/>
        <w:ind w:left="284" w:hanging="284"/>
      </w:pPr>
      <w:r>
        <w:t xml:space="preserve">(10.30-10.45) </w:t>
      </w:r>
      <w:r w:rsidR="006C6FED">
        <w:t>Distribution of floating marine debris and its occurrence in marine mammals from German waters and finding in sperm whales accidentally entering in the North Sea in 2016</w:t>
      </w:r>
      <w:r w:rsidR="004651E8">
        <w:t xml:space="preserve"> (Bianca Unger)</w:t>
      </w:r>
    </w:p>
    <w:p w:rsidR="00C47CFD" w:rsidRPr="00D16D8F" w:rsidRDefault="00D16D8F" w:rsidP="00397F4F">
      <w:pPr>
        <w:pStyle w:val="Paragrafoelenco"/>
        <w:numPr>
          <w:ilvl w:val="0"/>
          <w:numId w:val="17"/>
        </w:numPr>
        <w:spacing w:after="120" w:line="240" w:lineRule="auto"/>
        <w:ind w:left="284" w:hanging="284"/>
      </w:pPr>
      <w:r>
        <w:t xml:space="preserve">(10.45-11.00) </w:t>
      </w:r>
      <w:r w:rsidR="006C6FED">
        <w:t>Marine litter ingestion in stranded sperm whales from</w:t>
      </w:r>
      <w:r w:rsidR="00C47CFD" w:rsidRPr="00D16D8F">
        <w:t xml:space="preserve"> the Mediterranean Sea (Matteo Baini)</w:t>
      </w:r>
    </w:p>
    <w:p w:rsidR="00C47CFD" w:rsidRPr="00C47CFD" w:rsidRDefault="00B75951" w:rsidP="00C47CFD">
      <w:pPr>
        <w:pStyle w:val="Default"/>
        <w:rPr>
          <w:b/>
          <w:i/>
          <w:sz w:val="22"/>
          <w:szCs w:val="22"/>
        </w:rPr>
      </w:pPr>
      <w:r>
        <w:rPr>
          <w:b/>
          <w:i/>
          <w:sz w:val="22"/>
          <w:szCs w:val="22"/>
        </w:rPr>
        <w:t>Coffee Break: 11.</w:t>
      </w:r>
      <w:r w:rsidR="00336F9D">
        <w:rPr>
          <w:b/>
          <w:i/>
          <w:sz w:val="22"/>
          <w:szCs w:val="22"/>
        </w:rPr>
        <w:t>00</w:t>
      </w:r>
      <w:r>
        <w:rPr>
          <w:b/>
          <w:i/>
          <w:sz w:val="22"/>
          <w:szCs w:val="22"/>
        </w:rPr>
        <w:t>-11.</w:t>
      </w:r>
      <w:r w:rsidR="00336F9D">
        <w:rPr>
          <w:b/>
          <w:i/>
          <w:sz w:val="22"/>
          <w:szCs w:val="22"/>
        </w:rPr>
        <w:t>30</w:t>
      </w:r>
    </w:p>
    <w:p w:rsidR="00C47CFD" w:rsidRDefault="00C47CFD" w:rsidP="00A8654F">
      <w:pPr>
        <w:pStyle w:val="Default"/>
        <w:rPr>
          <w:sz w:val="22"/>
          <w:szCs w:val="22"/>
        </w:rPr>
      </w:pPr>
    </w:p>
    <w:p w:rsidR="00A8654F" w:rsidRDefault="00D16D8F" w:rsidP="00397F4F">
      <w:pPr>
        <w:pStyle w:val="Default"/>
        <w:numPr>
          <w:ilvl w:val="0"/>
          <w:numId w:val="15"/>
        </w:numPr>
        <w:spacing w:after="120"/>
        <w:ind w:left="284" w:hanging="284"/>
        <w:rPr>
          <w:sz w:val="22"/>
          <w:szCs w:val="22"/>
        </w:rPr>
      </w:pPr>
      <w:r>
        <w:rPr>
          <w:sz w:val="22"/>
          <w:szCs w:val="22"/>
        </w:rPr>
        <w:t>(11.</w:t>
      </w:r>
      <w:r w:rsidR="00397F4F">
        <w:rPr>
          <w:sz w:val="22"/>
          <w:szCs w:val="22"/>
        </w:rPr>
        <w:t>30</w:t>
      </w:r>
      <w:r>
        <w:rPr>
          <w:sz w:val="22"/>
          <w:szCs w:val="22"/>
        </w:rPr>
        <w:t>-1</w:t>
      </w:r>
      <w:r w:rsidR="00397F4F">
        <w:rPr>
          <w:sz w:val="22"/>
          <w:szCs w:val="22"/>
        </w:rPr>
        <w:t>1</w:t>
      </w:r>
      <w:r>
        <w:rPr>
          <w:sz w:val="22"/>
          <w:szCs w:val="22"/>
        </w:rPr>
        <w:t>.</w:t>
      </w:r>
      <w:r w:rsidR="00397F4F">
        <w:rPr>
          <w:sz w:val="22"/>
          <w:szCs w:val="22"/>
        </w:rPr>
        <w:t>45</w:t>
      </w:r>
      <w:r>
        <w:rPr>
          <w:sz w:val="22"/>
          <w:szCs w:val="22"/>
        </w:rPr>
        <w:t xml:space="preserve">) </w:t>
      </w:r>
      <w:r w:rsidR="002A287D">
        <w:rPr>
          <w:sz w:val="22"/>
          <w:szCs w:val="22"/>
        </w:rPr>
        <w:t>N</w:t>
      </w:r>
      <w:r w:rsidR="00A8654F" w:rsidRPr="00A8654F">
        <w:rPr>
          <w:sz w:val="22"/>
          <w:szCs w:val="22"/>
        </w:rPr>
        <w:t>ew methods to evaluate the exposure to</w:t>
      </w:r>
      <w:r w:rsidR="006C6FED">
        <w:rPr>
          <w:sz w:val="22"/>
          <w:szCs w:val="22"/>
        </w:rPr>
        <w:t xml:space="preserve"> </w:t>
      </w:r>
      <w:r w:rsidR="00A8654F" w:rsidRPr="00A8654F">
        <w:rPr>
          <w:sz w:val="22"/>
          <w:szCs w:val="22"/>
        </w:rPr>
        <w:t>plastic</w:t>
      </w:r>
      <w:r w:rsidR="006C6FED">
        <w:rPr>
          <w:sz w:val="22"/>
          <w:szCs w:val="22"/>
        </w:rPr>
        <w:t xml:space="preserve"> litter in free-ranging cetaceans</w:t>
      </w:r>
      <w:r w:rsidR="00C47CFD">
        <w:rPr>
          <w:sz w:val="22"/>
          <w:szCs w:val="22"/>
        </w:rPr>
        <w:t>: plastic additives and biomarkers (Cristina Panti and Matteo Baini)</w:t>
      </w:r>
    </w:p>
    <w:p w:rsidR="00C47CFD" w:rsidRDefault="00D16D8F" w:rsidP="00397F4F">
      <w:pPr>
        <w:pStyle w:val="Default"/>
        <w:numPr>
          <w:ilvl w:val="0"/>
          <w:numId w:val="15"/>
        </w:numPr>
        <w:spacing w:after="120"/>
        <w:ind w:left="284" w:hanging="284"/>
        <w:rPr>
          <w:sz w:val="22"/>
          <w:szCs w:val="22"/>
        </w:rPr>
      </w:pPr>
      <w:r w:rsidRPr="00397F4F">
        <w:rPr>
          <w:sz w:val="22"/>
          <w:szCs w:val="22"/>
        </w:rPr>
        <w:t>(</w:t>
      </w:r>
      <w:r w:rsidR="006C6FED">
        <w:rPr>
          <w:sz w:val="22"/>
          <w:szCs w:val="22"/>
        </w:rPr>
        <w:t>11</w:t>
      </w:r>
      <w:r w:rsidRPr="00397F4F">
        <w:rPr>
          <w:sz w:val="22"/>
          <w:szCs w:val="22"/>
        </w:rPr>
        <w:t>.</w:t>
      </w:r>
      <w:r w:rsidR="006C6FED">
        <w:rPr>
          <w:sz w:val="22"/>
          <w:szCs w:val="22"/>
        </w:rPr>
        <w:t>45</w:t>
      </w:r>
      <w:r w:rsidRPr="00397F4F">
        <w:rPr>
          <w:sz w:val="22"/>
          <w:szCs w:val="22"/>
        </w:rPr>
        <w:t>-12.</w:t>
      </w:r>
      <w:r w:rsidR="006C6FED">
        <w:rPr>
          <w:sz w:val="22"/>
          <w:szCs w:val="22"/>
        </w:rPr>
        <w:t>00</w:t>
      </w:r>
      <w:r w:rsidRPr="00397F4F">
        <w:rPr>
          <w:sz w:val="22"/>
          <w:szCs w:val="22"/>
        </w:rPr>
        <w:t xml:space="preserve">) </w:t>
      </w:r>
      <w:r w:rsidR="00C47CFD" w:rsidRPr="00397F4F">
        <w:rPr>
          <w:sz w:val="22"/>
          <w:szCs w:val="22"/>
        </w:rPr>
        <w:t>Experience of plastic and microplastics monitoring in Denmark</w:t>
      </w:r>
      <w:r w:rsidRPr="00397F4F">
        <w:rPr>
          <w:sz w:val="22"/>
          <w:szCs w:val="22"/>
        </w:rPr>
        <w:t xml:space="preserve"> (Kristian Syberg)</w:t>
      </w:r>
    </w:p>
    <w:p w:rsidR="006C6FED" w:rsidRPr="006C6FED" w:rsidRDefault="006C6FED" w:rsidP="006C6FED">
      <w:pPr>
        <w:pStyle w:val="Default"/>
        <w:numPr>
          <w:ilvl w:val="0"/>
          <w:numId w:val="15"/>
        </w:numPr>
        <w:spacing w:after="120"/>
        <w:ind w:left="284" w:hanging="284"/>
        <w:rPr>
          <w:sz w:val="22"/>
          <w:szCs w:val="22"/>
        </w:rPr>
      </w:pPr>
      <w:r w:rsidRPr="00397F4F">
        <w:rPr>
          <w:sz w:val="22"/>
          <w:szCs w:val="22"/>
        </w:rPr>
        <w:t>(1</w:t>
      </w:r>
      <w:r>
        <w:rPr>
          <w:sz w:val="22"/>
          <w:szCs w:val="22"/>
        </w:rPr>
        <w:t>2</w:t>
      </w:r>
      <w:r w:rsidRPr="00397F4F">
        <w:rPr>
          <w:sz w:val="22"/>
          <w:szCs w:val="22"/>
        </w:rPr>
        <w:t>.</w:t>
      </w:r>
      <w:r>
        <w:rPr>
          <w:sz w:val="22"/>
          <w:szCs w:val="22"/>
        </w:rPr>
        <w:t>00</w:t>
      </w:r>
      <w:r w:rsidRPr="00397F4F">
        <w:rPr>
          <w:sz w:val="22"/>
          <w:szCs w:val="22"/>
        </w:rPr>
        <w:t>-12.</w:t>
      </w:r>
      <w:r>
        <w:rPr>
          <w:sz w:val="22"/>
          <w:szCs w:val="22"/>
        </w:rPr>
        <w:t>15</w:t>
      </w:r>
      <w:r w:rsidRPr="00397F4F">
        <w:rPr>
          <w:sz w:val="22"/>
          <w:szCs w:val="22"/>
        </w:rPr>
        <w:t>) Experience from previous IWC Marine Debris workshops (Mark P. Simmonds)</w:t>
      </w:r>
    </w:p>
    <w:p w:rsidR="00C47CFD" w:rsidRDefault="00C47CFD" w:rsidP="00A8654F">
      <w:pPr>
        <w:pStyle w:val="Default"/>
        <w:rPr>
          <w:sz w:val="22"/>
          <w:szCs w:val="22"/>
        </w:rPr>
      </w:pPr>
    </w:p>
    <w:p w:rsidR="00DD5E31" w:rsidRPr="00FD709E" w:rsidRDefault="00C47CFD" w:rsidP="00A8654F">
      <w:pPr>
        <w:pStyle w:val="Default"/>
        <w:rPr>
          <w:i/>
          <w:sz w:val="22"/>
          <w:szCs w:val="22"/>
        </w:rPr>
      </w:pPr>
      <w:r w:rsidRPr="00FD709E">
        <w:rPr>
          <w:i/>
          <w:sz w:val="22"/>
          <w:szCs w:val="22"/>
        </w:rPr>
        <w:t>Panel d</w:t>
      </w:r>
      <w:r w:rsidR="00DD5E31" w:rsidRPr="00FD709E">
        <w:rPr>
          <w:i/>
          <w:sz w:val="22"/>
          <w:szCs w:val="22"/>
        </w:rPr>
        <w:t>iscussion on</w:t>
      </w:r>
      <w:r w:rsidR="00D16D8F">
        <w:rPr>
          <w:i/>
          <w:sz w:val="22"/>
          <w:szCs w:val="22"/>
        </w:rPr>
        <w:t xml:space="preserve"> (12.</w:t>
      </w:r>
      <w:r w:rsidR="00397F4F">
        <w:rPr>
          <w:i/>
          <w:sz w:val="22"/>
          <w:szCs w:val="22"/>
        </w:rPr>
        <w:t>15</w:t>
      </w:r>
      <w:r w:rsidR="00D16D8F">
        <w:rPr>
          <w:i/>
          <w:sz w:val="22"/>
          <w:szCs w:val="22"/>
        </w:rPr>
        <w:t>-13.30</w:t>
      </w:r>
      <w:r w:rsidR="00FD709E" w:rsidRPr="00FD709E">
        <w:rPr>
          <w:i/>
          <w:sz w:val="22"/>
          <w:szCs w:val="22"/>
        </w:rPr>
        <w:t>)</w:t>
      </w:r>
      <w:r w:rsidR="00DD5E31" w:rsidRPr="00FD709E">
        <w:rPr>
          <w:i/>
          <w:sz w:val="22"/>
          <w:szCs w:val="22"/>
        </w:rPr>
        <w:t>:</w:t>
      </w:r>
    </w:p>
    <w:p w:rsidR="00C47CFD" w:rsidRPr="00A8654F" w:rsidRDefault="00C47CFD" w:rsidP="00A8654F">
      <w:pPr>
        <w:pStyle w:val="Default"/>
        <w:rPr>
          <w:sz w:val="22"/>
          <w:szCs w:val="22"/>
        </w:rPr>
      </w:pPr>
    </w:p>
    <w:p w:rsidR="00A8654F" w:rsidRDefault="002A287D" w:rsidP="00397F4F">
      <w:pPr>
        <w:pStyle w:val="Default"/>
        <w:numPr>
          <w:ilvl w:val="0"/>
          <w:numId w:val="13"/>
        </w:numPr>
        <w:ind w:left="284" w:hanging="284"/>
        <w:rPr>
          <w:sz w:val="22"/>
          <w:szCs w:val="22"/>
        </w:rPr>
      </w:pPr>
      <w:r>
        <w:rPr>
          <w:sz w:val="22"/>
          <w:szCs w:val="22"/>
        </w:rPr>
        <w:t>I</w:t>
      </w:r>
      <w:r w:rsidR="00A8654F" w:rsidRPr="00A8654F">
        <w:rPr>
          <w:sz w:val="22"/>
          <w:szCs w:val="22"/>
        </w:rPr>
        <w:t>dentif</w:t>
      </w:r>
      <w:r w:rsidR="00C47CFD">
        <w:rPr>
          <w:sz w:val="22"/>
          <w:szCs w:val="22"/>
        </w:rPr>
        <w:t>ication of</w:t>
      </w:r>
      <w:r w:rsidR="00A8654F" w:rsidRPr="00A8654F">
        <w:rPr>
          <w:sz w:val="22"/>
          <w:szCs w:val="22"/>
        </w:rPr>
        <w:t xml:space="preserve"> the most threated species </w:t>
      </w:r>
      <w:r w:rsidR="00C47CFD">
        <w:rPr>
          <w:sz w:val="22"/>
          <w:szCs w:val="22"/>
        </w:rPr>
        <w:t>by marine litter in European waters</w:t>
      </w:r>
    </w:p>
    <w:p w:rsidR="00C47CFD" w:rsidRDefault="00C47CFD" w:rsidP="00397F4F">
      <w:pPr>
        <w:pStyle w:val="Paragrafoelenco"/>
        <w:numPr>
          <w:ilvl w:val="0"/>
          <w:numId w:val="13"/>
        </w:numPr>
        <w:spacing w:after="0" w:line="240" w:lineRule="auto"/>
        <w:ind w:left="284" w:hanging="284"/>
      </w:pPr>
      <w:r>
        <w:t>To define harmonized protocols for the analysis of marine litter in stranded organisms</w:t>
      </w:r>
    </w:p>
    <w:p w:rsidR="00A8654F" w:rsidRDefault="002A287D" w:rsidP="00397F4F">
      <w:pPr>
        <w:pStyle w:val="Default"/>
        <w:numPr>
          <w:ilvl w:val="0"/>
          <w:numId w:val="13"/>
        </w:numPr>
        <w:ind w:left="284" w:hanging="284"/>
        <w:rPr>
          <w:sz w:val="22"/>
          <w:szCs w:val="22"/>
        </w:rPr>
      </w:pPr>
      <w:r>
        <w:rPr>
          <w:sz w:val="22"/>
          <w:szCs w:val="22"/>
        </w:rPr>
        <w:t>H</w:t>
      </w:r>
      <w:r w:rsidR="00A8654F" w:rsidRPr="00A8654F">
        <w:rPr>
          <w:sz w:val="22"/>
          <w:szCs w:val="22"/>
        </w:rPr>
        <w:t>ot spot areas for marine mammals</w:t>
      </w:r>
    </w:p>
    <w:p w:rsidR="00C47CFD" w:rsidRDefault="00C47CFD" w:rsidP="00397F4F">
      <w:pPr>
        <w:pStyle w:val="Default"/>
        <w:numPr>
          <w:ilvl w:val="0"/>
          <w:numId w:val="13"/>
        </w:numPr>
        <w:ind w:left="284" w:hanging="284"/>
        <w:rPr>
          <w:sz w:val="22"/>
          <w:szCs w:val="22"/>
        </w:rPr>
      </w:pPr>
      <w:r>
        <w:rPr>
          <w:sz w:val="22"/>
          <w:szCs w:val="22"/>
        </w:rPr>
        <w:t>Knowledge gaps</w:t>
      </w:r>
    </w:p>
    <w:p w:rsidR="00A8654F" w:rsidRDefault="002A287D" w:rsidP="00397F4F">
      <w:pPr>
        <w:pStyle w:val="Default"/>
        <w:numPr>
          <w:ilvl w:val="0"/>
          <w:numId w:val="13"/>
        </w:numPr>
        <w:ind w:left="284" w:hanging="284"/>
        <w:rPr>
          <w:sz w:val="22"/>
          <w:szCs w:val="22"/>
        </w:rPr>
      </w:pPr>
      <w:r>
        <w:rPr>
          <w:sz w:val="22"/>
          <w:szCs w:val="22"/>
        </w:rPr>
        <w:t>M</w:t>
      </w:r>
      <w:r w:rsidR="00C47CFD">
        <w:rPr>
          <w:sz w:val="22"/>
          <w:szCs w:val="22"/>
        </w:rPr>
        <w:t>itigation actions and</w:t>
      </w:r>
      <w:r w:rsidR="00A8654F" w:rsidRPr="00A8654F">
        <w:rPr>
          <w:sz w:val="22"/>
          <w:szCs w:val="22"/>
        </w:rPr>
        <w:t xml:space="preserve"> future recommendation</w:t>
      </w:r>
      <w:r w:rsidR="00C47CFD">
        <w:rPr>
          <w:sz w:val="22"/>
          <w:szCs w:val="22"/>
        </w:rPr>
        <w:t>s</w:t>
      </w:r>
    </w:p>
    <w:p w:rsidR="00A8654F" w:rsidRDefault="00A8654F" w:rsidP="00ED124D">
      <w:pPr>
        <w:pStyle w:val="Default"/>
        <w:rPr>
          <w:sz w:val="22"/>
          <w:szCs w:val="22"/>
        </w:rPr>
      </w:pPr>
    </w:p>
    <w:p w:rsidR="00A8654F" w:rsidRDefault="00A8654F" w:rsidP="00AD2B99">
      <w:pPr>
        <w:spacing w:after="0" w:line="240" w:lineRule="auto"/>
      </w:pPr>
    </w:p>
    <w:p w:rsidR="00A8654F" w:rsidRDefault="00A8654F" w:rsidP="00AD2B99">
      <w:pPr>
        <w:spacing w:after="0" w:line="240" w:lineRule="auto"/>
      </w:pPr>
    </w:p>
    <w:p w:rsidR="0037428E" w:rsidRDefault="00B75951" w:rsidP="006C6FED">
      <w:pPr>
        <w:pStyle w:val="Default"/>
        <w:rPr>
          <w:highlight w:val="yellow"/>
        </w:rPr>
      </w:pPr>
      <w:r>
        <w:rPr>
          <w:b/>
          <w:bCs/>
          <w:i/>
          <w:sz w:val="22"/>
          <w:szCs w:val="22"/>
        </w:rPr>
        <w:t>Closing</w:t>
      </w:r>
      <w:r>
        <w:rPr>
          <w:b/>
          <w:i/>
          <w:sz w:val="22"/>
          <w:szCs w:val="22"/>
        </w:rPr>
        <w:t>: 13.30</w:t>
      </w:r>
      <w:bookmarkStart w:id="0" w:name="_GoBack"/>
      <w:bookmarkEnd w:id="0"/>
      <w:r w:rsidR="0037428E" w:rsidRPr="00D16D8F">
        <w:br w:type="page"/>
      </w:r>
    </w:p>
    <w:p w:rsidR="009655BB" w:rsidRPr="005A24DF" w:rsidRDefault="0037428E" w:rsidP="00AD2B99">
      <w:pPr>
        <w:spacing w:after="0" w:line="240" w:lineRule="auto"/>
      </w:pPr>
      <w:r>
        <w:rPr>
          <w:noProof/>
          <w:lang w:eastAsia="en-GB"/>
        </w:rPr>
        <w:lastRenderedPageBreak/>
        <w:drawing>
          <wp:inline distT="0" distB="0" distL="0" distR="0" wp14:anchorId="3F4B22C9" wp14:editId="18DAD47A">
            <wp:extent cx="6120130" cy="43313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4331335"/>
                    </a:xfrm>
                    <a:prstGeom prst="rect">
                      <a:avLst/>
                    </a:prstGeom>
                  </pic:spPr>
                </pic:pic>
              </a:graphicData>
            </a:graphic>
          </wp:inline>
        </w:drawing>
      </w:r>
    </w:p>
    <w:sectPr w:rsidR="009655BB" w:rsidRPr="005A24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F1" w:rsidRDefault="002B15F1" w:rsidP="00336F9D">
      <w:pPr>
        <w:spacing w:after="0" w:line="240" w:lineRule="auto"/>
      </w:pPr>
      <w:r>
        <w:separator/>
      </w:r>
    </w:p>
  </w:endnote>
  <w:endnote w:type="continuationSeparator" w:id="0">
    <w:p w:rsidR="002B15F1" w:rsidRDefault="002B15F1" w:rsidP="0033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F1" w:rsidRDefault="002B15F1" w:rsidP="00336F9D">
      <w:pPr>
        <w:spacing w:after="0" w:line="240" w:lineRule="auto"/>
      </w:pPr>
      <w:r>
        <w:separator/>
      </w:r>
    </w:p>
  </w:footnote>
  <w:footnote w:type="continuationSeparator" w:id="0">
    <w:p w:rsidR="002B15F1" w:rsidRDefault="002B15F1" w:rsidP="00336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AFE"/>
    <w:multiLevelType w:val="hybridMultilevel"/>
    <w:tmpl w:val="7592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B441E"/>
    <w:multiLevelType w:val="hybridMultilevel"/>
    <w:tmpl w:val="E73EE1BE"/>
    <w:lvl w:ilvl="0" w:tplc="B3F07E12">
      <w:start w:val="1"/>
      <w:numFmt w:val="bullet"/>
      <w:lvlText w:val="•"/>
      <w:lvlJc w:val="left"/>
      <w:pPr>
        <w:ind w:left="1087" w:hanging="72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B74EA"/>
    <w:multiLevelType w:val="hybridMultilevel"/>
    <w:tmpl w:val="18D64320"/>
    <w:lvl w:ilvl="0" w:tplc="B3F07E12">
      <w:start w:val="1"/>
      <w:numFmt w:val="bullet"/>
      <w:lvlText w:val="•"/>
      <w:lvlJc w:val="left"/>
      <w:pPr>
        <w:ind w:left="1087" w:hanging="72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D0FA5"/>
    <w:multiLevelType w:val="hybridMultilevel"/>
    <w:tmpl w:val="A9EEB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F05FBD"/>
    <w:multiLevelType w:val="hybridMultilevel"/>
    <w:tmpl w:val="51E66F98"/>
    <w:lvl w:ilvl="0" w:tplc="C07621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4D43A9"/>
    <w:multiLevelType w:val="hybridMultilevel"/>
    <w:tmpl w:val="E3D6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9070D"/>
    <w:multiLevelType w:val="hybridMultilevel"/>
    <w:tmpl w:val="3F4232EC"/>
    <w:lvl w:ilvl="0" w:tplc="2F0E843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C3D2F"/>
    <w:multiLevelType w:val="hybridMultilevel"/>
    <w:tmpl w:val="03CAB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F5926"/>
    <w:multiLevelType w:val="hybridMultilevel"/>
    <w:tmpl w:val="05C23B14"/>
    <w:lvl w:ilvl="0" w:tplc="B5BA28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74F7A"/>
    <w:multiLevelType w:val="hybridMultilevel"/>
    <w:tmpl w:val="35266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50DCE"/>
    <w:multiLevelType w:val="hybridMultilevel"/>
    <w:tmpl w:val="28CA28FA"/>
    <w:lvl w:ilvl="0" w:tplc="08090001">
      <w:start w:val="1"/>
      <w:numFmt w:val="bullet"/>
      <w:lvlText w:val=""/>
      <w:lvlJc w:val="left"/>
      <w:pPr>
        <w:ind w:left="720" w:hanging="360"/>
      </w:pPr>
      <w:rPr>
        <w:rFonts w:ascii="Symbol" w:hAnsi="Symbol" w:hint="default"/>
      </w:rPr>
    </w:lvl>
    <w:lvl w:ilvl="1" w:tplc="87AEB056">
      <w:numFmt w:val="bullet"/>
      <w:lvlText w:val="•"/>
      <w:lvlJc w:val="left"/>
      <w:pPr>
        <w:ind w:left="1807" w:hanging="727"/>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75B6C"/>
    <w:multiLevelType w:val="hybridMultilevel"/>
    <w:tmpl w:val="21FC2BA0"/>
    <w:lvl w:ilvl="0" w:tplc="2F0E843C">
      <w:start w:val="1"/>
      <w:numFmt w:val="bullet"/>
      <w:lvlText w:val="-"/>
      <w:lvlJc w:val="left"/>
      <w:pPr>
        <w:ind w:left="1087" w:hanging="72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23E2E"/>
    <w:multiLevelType w:val="hybridMultilevel"/>
    <w:tmpl w:val="8E3AF012"/>
    <w:lvl w:ilvl="0" w:tplc="E3BC35E2">
      <w:numFmt w:val="bullet"/>
      <w:lvlText w:val="-"/>
      <w:lvlJc w:val="left"/>
      <w:pPr>
        <w:ind w:left="1087" w:hanging="727"/>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22BDE"/>
    <w:multiLevelType w:val="hybridMultilevel"/>
    <w:tmpl w:val="379CD02E"/>
    <w:lvl w:ilvl="0" w:tplc="B5BA28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F5807"/>
    <w:multiLevelType w:val="hybridMultilevel"/>
    <w:tmpl w:val="88D0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B40FE"/>
    <w:multiLevelType w:val="hybridMultilevel"/>
    <w:tmpl w:val="39969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50282B"/>
    <w:multiLevelType w:val="hybridMultilevel"/>
    <w:tmpl w:val="BE3C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5"/>
  </w:num>
  <w:num w:numId="5">
    <w:abstractNumId w:val="14"/>
  </w:num>
  <w:num w:numId="6">
    <w:abstractNumId w:val="16"/>
  </w:num>
  <w:num w:numId="7">
    <w:abstractNumId w:val="10"/>
  </w:num>
  <w:num w:numId="8">
    <w:abstractNumId w:val="7"/>
  </w:num>
  <w:num w:numId="9">
    <w:abstractNumId w:val="15"/>
  </w:num>
  <w:num w:numId="10">
    <w:abstractNumId w:val="9"/>
  </w:num>
  <w:num w:numId="11">
    <w:abstractNumId w:val="8"/>
  </w:num>
  <w:num w:numId="12">
    <w:abstractNumId w:val="13"/>
  </w:num>
  <w:num w:numId="13">
    <w:abstractNumId w:val="1"/>
  </w:num>
  <w:num w:numId="14">
    <w:abstractNumId w:val="2"/>
  </w:num>
  <w:num w:numId="15">
    <w:abstractNumId w:val="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DF"/>
    <w:rsid w:val="00016183"/>
    <w:rsid w:val="00154DB1"/>
    <w:rsid w:val="00190A41"/>
    <w:rsid w:val="002A287D"/>
    <w:rsid w:val="002B15F1"/>
    <w:rsid w:val="00336F9D"/>
    <w:rsid w:val="0037428E"/>
    <w:rsid w:val="00397F4F"/>
    <w:rsid w:val="003A3391"/>
    <w:rsid w:val="004651E8"/>
    <w:rsid w:val="005A24DF"/>
    <w:rsid w:val="006C6FED"/>
    <w:rsid w:val="007332C6"/>
    <w:rsid w:val="00742D36"/>
    <w:rsid w:val="007C57CD"/>
    <w:rsid w:val="008A7A1A"/>
    <w:rsid w:val="009655BB"/>
    <w:rsid w:val="009C6DCF"/>
    <w:rsid w:val="00A8654F"/>
    <w:rsid w:val="00AD2B99"/>
    <w:rsid w:val="00B75951"/>
    <w:rsid w:val="00B87F6A"/>
    <w:rsid w:val="00C47CFD"/>
    <w:rsid w:val="00D16D8F"/>
    <w:rsid w:val="00DB1755"/>
    <w:rsid w:val="00DD5E31"/>
    <w:rsid w:val="00E021D3"/>
    <w:rsid w:val="00E934D9"/>
    <w:rsid w:val="00ED124D"/>
    <w:rsid w:val="00F13741"/>
    <w:rsid w:val="00FD7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1D130"/>
  <w15:chartTrackingRefBased/>
  <w15:docId w15:val="{031EAC92-B1C9-413F-826A-E58C1D3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336F9D"/>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2B99"/>
    <w:pPr>
      <w:ind w:left="720"/>
      <w:contextualSpacing/>
    </w:pPr>
  </w:style>
  <w:style w:type="paragraph" w:customStyle="1" w:styleId="Default">
    <w:name w:val="Default"/>
    <w:rsid w:val="00ED124D"/>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uiPriority w:val="9"/>
    <w:rsid w:val="00336F9D"/>
    <w:rPr>
      <w:rFonts w:ascii="Times New Roman" w:eastAsia="Times New Roman" w:hAnsi="Times New Roman" w:cs="Times New Roman"/>
      <w:b/>
      <w:bCs/>
      <w:sz w:val="36"/>
      <w:szCs w:val="36"/>
      <w:lang w:val="it-IT" w:eastAsia="it-IT"/>
    </w:rPr>
  </w:style>
  <w:style w:type="paragraph" w:styleId="Intestazione">
    <w:name w:val="header"/>
    <w:basedOn w:val="Normale"/>
    <w:link w:val="IntestazioneCarattere"/>
    <w:uiPriority w:val="99"/>
    <w:unhideWhenUsed/>
    <w:rsid w:val="00336F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6F9D"/>
  </w:style>
  <w:style w:type="paragraph" w:styleId="Pidipagina">
    <w:name w:val="footer"/>
    <w:basedOn w:val="Normale"/>
    <w:link w:val="PidipaginaCarattere"/>
    <w:uiPriority w:val="99"/>
    <w:unhideWhenUsed/>
    <w:rsid w:val="00336F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91165">
      <w:bodyDiv w:val="1"/>
      <w:marLeft w:val="0"/>
      <w:marRight w:val="0"/>
      <w:marTop w:val="0"/>
      <w:marBottom w:val="0"/>
      <w:divBdr>
        <w:top w:val="none" w:sz="0" w:space="0" w:color="auto"/>
        <w:left w:val="none" w:sz="0" w:space="0" w:color="auto"/>
        <w:bottom w:val="none" w:sz="0" w:space="0" w:color="auto"/>
        <w:right w:val="none" w:sz="0" w:space="0" w:color="auto"/>
      </w:divBdr>
    </w:div>
    <w:div w:id="19889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12E68-6195-4A90-A0FD-362A0CF1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389</Words>
  <Characters>2219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M.Cristina Fossi</dc:creator>
  <cp:keywords/>
  <dc:description/>
  <cp:lastModifiedBy>M.Cristina Fossi</cp:lastModifiedBy>
  <cp:revision>5</cp:revision>
  <dcterms:created xsi:type="dcterms:W3CDTF">2017-04-19T12:17:00Z</dcterms:created>
  <dcterms:modified xsi:type="dcterms:W3CDTF">2017-04-21T16:43:00Z</dcterms:modified>
</cp:coreProperties>
</file>